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1A" w:rsidRDefault="005E391A" w:rsidP="005E391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3C0BB7" w:rsidRPr="005E391A" w:rsidRDefault="003C0BB7" w:rsidP="005E391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5E391A">
        <w:rPr>
          <w:rStyle w:val="c0"/>
          <w:b/>
          <w:bCs/>
          <w:color w:val="000000"/>
          <w:sz w:val="32"/>
          <w:szCs w:val="32"/>
        </w:rPr>
        <w:t>КГУ «Общеобразовательная школа № 12</w:t>
      </w:r>
      <w:r w:rsidR="005E391A" w:rsidRPr="005E391A">
        <w:rPr>
          <w:rStyle w:val="c0"/>
          <w:b/>
          <w:bCs/>
          <w:color w:val="000000"/>
          <w:sz w:val="32"/>
          <w:szCs w:val="32"/>
        </w:rPr>
        <w:t xml:space="preserve"> </w:t>
      </w:r>
      <w:r w:rsidRPr="005E391A">
        <w:rPr>
          <w:rStyle w:val="c0"/>
          <w:b/>
          <w:bCs/>
          <w:color w:val="000000"/>
          <w:sz w:val="32"/>
          <w:szCs w:val="32"/>
        </w:rPr>
        <w:t xml:space="preserve">отдела образования </w:t>
      </w:r>
      <w:proofErr w:type="spellStart"/>
      <w:r w:rsidRPr="005E391A">
        <w:rPr>
          <w:rStyle w:val="c0"/>
          <w:b/>
          <w:bCs/>
          <w:color w:val="000000"/>
          <w:sz w:val="32"/>
          <w:szCs w:val="32"/>
        </w:rPr>
        <w:t>Житикаринского</w:t>
      </w:r>
      <w:proofErr w:type="spellEnd"/>
      <w:r w:rsidRPr="005E391A">
        <w:rPr>
          <w:rStyle w:val="c0"/>
          <w:b/>
          <w:bCs/>
          <w:color w:val="000000"/>
          <w:sz w:val="32"/>
          <w:szCs w:val="32"/>
        </w:rPr>
        <w:t xml:space="preserve"> района»</w:t>
      </w: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E59A6" wp14:editId="2DB1E350">
                <wp:simplePos x="0" y="0"/>
                <wp:positionH relativeFrom="column">
                  <wp:posOffset>875665</wp:posOffset>
                </wp:positionH>
                <wp:positionV relativeFrom="paragraph">
                  <wp:posOffset>144145</wp:posOffset>
                </wp:positionV>
                <wp:extent cx="7677785" cy="260858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785" cy="260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1A" w:rsidRPr="005E391A" w:rsidRDefault="005E391A" w:rsidP="005E391A">
                            <w:pPr>
                              <w:pStyle w:val="c1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391A">
                              <w:rPr>
                                <w:rStyle w:val="c0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Книжный клуб </w:t>
                            </w:r>
                          </w:p>
                          <w:p w:rsidR="005E391A" w:rsidRPr="005E391A" w:rsidRDefault="005E391A" w:rsidP="005E391A">
                            <w:pPr>
                              <w:pStyle w:val="c1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391A"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«Летние приклюЧтения»</w:t>
                            </w:r>
                          </w:p>
                          <w:p w:rsidR="005E391A" w:rsidRPr="005E391A" w:rsidRDefault="005E391A" w:rsidP="005E391A">
                            <w:pPr>
                              <w:pStyle w:val="c17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8.95pt;margin-top:11.35pt;width:604.55pt;height:2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" filled="f" stroked="f">
                <v:textbox>
                  <w:txbxContent>
                    <w:p w:rsidR="005E391A" w:rsidRPr="005E391A" w:rsidRDefault="005E391A" w:rsidP="005E391A">
                      <w:pPr>
                        <w:pStyle w:val="c17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bCs/>
                          <w:caps/>
                          <w:color w:val="000000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E391A">
                        <w:rPr>
                          <w:rStyle w:val="c0"/>
                          <w:b/>
                          <w:bCs/>
                          <w:caps/>
                          <w:color w:val="000000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Книжный клуб </w:t>
                      </w:r>
                    </w:p>
                    <w:p w:rsidR="005E391A" w:rsidRPr="005E391A" w:rsidRDefault="005E391A" w:rsidP="005E391A">
                      <w:pPr>
                        <w:pStyle w:val="c17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E391A"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«Летние приклюЧтения»</w:t>
                      </w:r>
                    </w:p>
                    <w:p w:rsidR="005E391A" w:rsidRPr="005E391A" w:rsidRDefault="005E391A" w:rsidP="005E391A">
                      <w:pPr>
                        <w:pStyle w:val="c17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C702D" w:rsidRDefault="002C702D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C0BB7" w:rsidRDefault="003C0BB7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C0BB7" w:rsidRDefault="003C0BB7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507C1" w:rsidRDefault="00B507C1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Default="005E391A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Default="005E391A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Pr="005E391A" w:rsidRDefault="005E391A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32D5DA" wp14:editId="4042CDFC">
            <wp:simplePos x="0" y="0"/>
            <wp:positionH relativeFrom="column">
              <wp:posOffset>3031490</wp:posOffset>
            </wp:positionH>
            <wp:positionV relativeFrom="paragraph">
              <wp:posOffset>95885</wp:posOffset>
            </wp:positionV>
            <wp:extent cx="2675890" cy="2319020"/>
            <wp:effectExtent l="0" t="0" r="0" b="5080"/>
            <wp:wrapTight wrapText="bothSides">
              <wp:wrapPolygon edited="0">
                <wp:start x="0" y="0"/>
                <wp:lineTo x="0" y="21470"/>
                <wp:lineTo x="21374" y="21470"/>
                <wp:lineTo x="21374" y="0"/>
                <wp:lineTo x="0" y="0"/>
              </wp:wrapPolygon>
            </wp:wrapTight>
            <wp:docPr id="2" name="Рисунок 2" descr="C:\Users\1\Desktop\Book_Club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Book_Club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5E39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202</w:t>
      </w:r>
      <w:r w:rsidR="005B0589">
        <w:rPr>
          <w:rStyle w:val="c0"/>
          <w:b/>
          <w:bCs/>
          <w:color w:val="000000"/>
          <w:sz w:val="28"/>
          <w:szCs w:val="28"/>
        </w:rPr>
        <w:t>3</w:t>
      </w:r>
      <w:r>
        <w:rPr>
          <w:rStyle w:val="c0"/>
          <w:b/>
          <w:bCs/>
          <w:color w:val="000000"/>
          <w:sz w:val="28"/>
          <w:szCs w:val="28"/>
        </w:rPr>
        <w:t xml:space="preserve"> год</w:t>
      </w: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b/>
          <w:bCs/>
          <w:color w:val="000000"/>
          <w:sz w:val="32"/>
          <w:szCs w:val="32"/>
        </w:rPr>
        <w:t> Цель: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 xml:space="preserve">1.Содействовать формированию устойчивого интереса у детей </w:t>
      </w:r>
      <w:r w:rsidR="002C702D" w:rsidRPr="005E391A">
        <w:rPr>
          <w:rStyle w:val="c0"/>
          <w:color w:val="000000"/>
          <w:sz w:val="32"/>
          <w:szCs w:val="32"/>
        </w:rPr>
        <w:t xml:space="preserve">к </w:t>
      </w:r>
      <w:r w:rsidRPr="005E391A">
        <w:rPr>
          <w:rStyle w:val="c0"/>
          <w:color w:val="000000"/>
          <w:sz w:val="32"/>
          <w:szCs w:val="32"/>
        </w:rPr>
        <w:t>чтению и проведению досуга в библиотеке.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>2. Развитие познавательных интересов детей через чтение.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b/>
          <w:bCs/>
          <w:color w:val="000000"/>
          <w:sz w:val="32"/>
          <w:szCs w:val="32"/>
        </w:rPr>
        <w:t>Задачи: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>1. Раскрыть творческие возможности ребёнка как читателя.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Fonts w:ascii="Calibri" w:hAnsi="Calibri"/>
          <w:i/>
          <w:iCs/>
          <w:color w:val="000000"/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>2. Способствовать углубленному восприятию прочитанного материала и развитию интеллектуальных способностей и мышления ребёнка.</w:t>
      </w:r>
    </w:p>
    <w:p w:rsidR="0038399F" w:rsidRPr="005E391A" w:rsidRDefault="0038399F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Style w:val="c0"/>
          <w:color w:val="000000"/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>3. Формировать культуру чтения и навыки бережного обращения с книгой.</w:t>
      </w:r>
    </w:p>
    <w:p w:rsidR="003C0BB7" w:rsidRPr="005E391A" w:rsidRDefault="003C0BB7" w:rsidP="005E391A">
      <w:pPr>
        <w:pStyle w:val="c12"/>
        <w:shd w:val="clear" w:color="auto" w:fill="FFFFFF"/>
        <w:spacing w:before="120" w:beforeAutospacing="0" w:after="120" w:afterAutospacing="0"/>
        <w:jc w:val="both"/>
        <w:rPr>
          <w:rStyle w:val="c0"/>
          <w:color w:val="000000"/>
          <w:sz w:val="32"/>
          <w:szCs w:val="32"/>
        </w:rPr>
      </w:pPr>
    </w:p>
    <w:p w:rsidR="005E391A" w:rsidRDefault="003C0BB7" w:rsidP="005E391A">
      <w:pPr>
        <w:pStyle w:val="c17"/>
        <w:shd w:val="clear" w:color="auto" w:fill="FFFFFF"/>
        <w:spacing w:before="120" w:beforeAutospacing="0" w:after="120" w:afterAutospacing="0"/>
        <w:rPr>
          <w:rStyle w:val="c4"/>
          <w:rFonts w:ascii="Calibri" w:hAnsi="Calibri"/>
          <w:b/>
          <w:bCs/>
          <w:i/>
          <w:iCs/>
          <w:color w:val="000000"/>
          <w:sz w:val="32"/>
          <w:szCs w:val="32"/>
        </w:rPr>
      </w:pPr>
      <w:r w:rsidRPr="005E391A">
        <w:rPr>
          <w:rStyle w:val="c0"/>
          <w:b/>
          <w:bCs/>
          <w:color w:val="000000"/>
          <w:sz w:val="32"/>
          <w:szCs w:val="32"/>
        </w:rPr>
        <w:t>Девиз клуба:</w:t>
      </w:r>
      <w:r w:rsidRPr="005E391A">
        <w:rPr>
          <w:rStyle w:val="c4"/>
          <w:rFonts w:ascii="Calibri" w:hAnsi="Calibri"/>
          <w:b/>
          <w:bCs/>
          <w:i/>
          <w:iCs/>
          <w:color w:val="000000"/>
          <w:sz w:val="32"/>
          <w:szCs w:val="32"/>
        </w:rPr>
        <w:t>  </w:t>
      </w:r>
    </w:p>
    <w:p w:rsidR="00B507C1" w:rsidRPr="005E391A" w:rsidRDefault="003C0BB7" w:rsidP="005E391A">
      <w:pPr>
        <w:pStyle w:val="c17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5E391A">
        <w:rPr>
          <w:rStyle w:val="c0"/>
          <w:color w:val="000000"/>
          <w:sz w:val="32"/>
          <w:szCs w:val="32"/>
        </w:rPr>
        <w:t>"</w:t>
      </w:r>
      <w:r w:rsidR="00B507C1" w:rsidRPr="005E391A">
        <w:rPr>
          <w:sz w:val="32"/>
          <w:szCs w:val="32"/>
        </w:rPr>
        <w:t>Путешествуй один, путешествуй с   друзьями, путешествуй вместе с нами!»</w:t>
      </w:r>
    </w:p>
    <w:p w:rsidR="00B507C1" w:rsidRPr="005E391A" w:rsidRDefault="00B507C1" w:rsidP="005E391A">
      <w:pPr>
        <w:pStyle w:val="c12"/>
        <w:shd w:val="clear" w:color="auto" w:fill="FFFFFF"/>
        <w:spacing w:before="120" w:beforeAutospacing="0" w:after="120" w:afterAutospacing="0"/>
        <w:jc w:val="center"/>
        <w:rPr>
          <w:b/>
          <w:iCs/>
          <w:color w:val="000000"/>
          <w:sz w:val="32"/>
          <w:szCs w:val="32"/>
        </w:rPr>
      </w:pPr>
    </w:p>
    <w:p w:rsidR="003C0BB7" w:rsidRPr="005E391A" w:rsidRDefault="003C0BB7" w:rsidP="005E391A">
      <w:pPr>
        <w:pStyle w:val="c12"/>
        <w:shd w:val="clear" w:color="auto" w:fill="FFFFFF"/>
        <w:spacing w:before="120" w:beforeAutospacing="0" w:after="120" w:afterAutospacing="0"/>
        <w:jc w:val="center"/>
        <w:rPr>
          <w:b/>
          <w:iCs/>
          <w:color w:val="000000"/>
          <w:sz w:val="32"/>
          <w:szCs w:val="32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923FB4" w:rsidRDefault="00923FB4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923FB4" w:rsidRDefault="00923FB4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923FB4" w:rsidRDefault="00923FB4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923FB4" w:rsidRDefault="00923FB4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391A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5E391A">
        <w:rPr>
          <w:rFonts w:ascii="Times New Roman" w:hAnsi="Times New Roman" w:cs="Times New Roman"/>
          <w:sz w:val="28"/>
          <w:szCs w:val="28"/>
        </w:rPr>
        <w:t>«ЖББМ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>№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>12»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 xml:space="preserve">директоры </w:t>
      </w:r>
      <w:r w:rsidR="005B46C4">
        <w:rPr>
          <w:rFonts w:ascii="Times New Roman" w:hAnsi="Times New Roman" w:cs="Times New Roman"/>
          <w:sz w:val="28"/>
          <w:szCs w:val="28"/>
        </w:rPr>
        <w:t>Маликова</w:t>
      </w:r>
      <w:r w:rsidRPr="005E391A">
        <w:rPr>
          <w:rFonts w:ascii="Times New Roman" w:hAnsi="Times New Roman" w:cs="Times New Roman"/>
          <w:sz w:val="28"/>
          <w:szCs w:val="28"/>
        </w:rPr>
        <w:t xml:space="preserve"> С.</w:t>
      </w:r>
      <w:r w:rsidR="005B46C4">
        <w:rPr>
          <w:rFonts w:ascii="Times New Roman" w:hAnsi="Times New Roman" w:cs="Times New Roman"/>
          <w:sz w:val="28"/>
          <w:szCs w:val="28"/>
        </w:rPr>
        <w:t>Т.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202</w:t>
      </w:r>
      <w:r w:rsidR="005B0589">
        <w:rPr>
          <w:rFonts w:ascii="Times New Roman" w:hAnsi="Times New Roman" w:cs="Times New Roman"/>
          <w:sz w:val="28"/>
          <w:szCs w:val="28"/>
        </w:rPr>
        <w:t>3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>ж. «__»____________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УТВЕРЖДАЮ</w:t>
      </w:r>
    </w:p>
    <w:p w:rsidR="005B46C4" w:rsidRPr="005E391A" w:rsidRDefault="005E391A" w:rsidP="005B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Директор КГУ «ОШ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>№</w:t>
      </w:r>
      <w:r w:rsidR="005B46C4">
        <w:rPr>
          <w:rFonts w:ascii="Times New Roman" w:hAnsi="Times New Roman" w:cs="Times New Roman"/>
          <w:sz w:val="28"/>
          <w:szCs w:val="28"/>
        </w:rPr>
        <w:t xml:space="preserve"> </w:t>
      </w:r>
      <w:r w:rsidRPr="005E391A">
        <w:rPr>
          <w:rFonts w:ascii="Times New Roman" w:hAnsi="Times New Roman" w:cs="Times New Roman"/>
          <w:sz w:val="28"/>
          <w:szCs w:val="28"/>
        </w:rPr>
        <w:t xml:space="preserve">12» </w:t>
      </w:r>
      <w:r w:rsidR="005B46C4">
        <w:rPr>
          <w:rFonts w:ascii="Times New Roman" w:hAnsi="Times New Roman" w:cs="Times New Roman"/>
          <w:sz w:val="28"/>
          <w:szCs w:val="28"/>
        </w:rPr>
        <w:t>Маликова</w:t>
      </w:r>
      <w:r w:rsidR="005B46C4" w:rsidRPr="005E391A">
        <w:rPr>
          <w:rFonts w:ascii="Times New Roman" w:hAnsi="Times New Roman" w:cs="Times New Roman"/>
          <w:sz w:val="28"/>
          <w:szCs w:val="28"/>
        </w:rPr>
        <w:t xml:space="preserve"> С.</w:t>
      </w:r>
      <w:r w:rsidR="005B46C4">
        <w:rPr>
          <w:rFonts w:ascii="Times New Roman" w:hAnsi="Times New Roman" w:cs="Times New Roman"/>
          <w:sz w:val="28"/>
          <w:szCs w:val="28"/>
        </w:rPr>
        <w:t>Т.</w:t>
      </w:r>
    </w:p>
    <w:p w:rsidR="005E391A" w:rsidRPr="005E391A" w:rsidRDefault="005B46C4" w:rsidP="005B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 xml:space="preserve"> </w:t>
      </w:r>
      <w:r w:rsidR="005E391A" w:rsidRPr="005E391A">
        <w:rPr>
          <w:rFonts w:ascii="Times New Roman" w:hAnsi="Times New Roman" w:cs="Times New Roman"/>
          <w:sz w:val="28"/>
          <w:szCs w:val="28"/>
        </w:rPr>
        <w:t>«__»__________202</w:t>
      </w:r>
      <w:r w:rsidR="00681D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91A" w:rsidRPr="005E391A">
        <w:rPr>
          <w:rFonts w:ascii="Times New Roman" w:hAnsi="Times New Roman" w:cs="Times New Roman"/>
          <w:sz w:val="28"/>
          <w:szCs w:val="28"/>
        </w:rPr>
        <w:t>г.</w:t>
      </w: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Pr="00923FB4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3C0BB7">
        <w:rPr>
          <w:b/>
          <w:iCs/>
          <w:color w:val="000000"/>
          <w:sz w:val="28"/>
          <w:szCs w:val="28"/>
        </w:rPr>
        <w:t>План работы книжного клуба</w:t>
      </w:r>
      <w:r w:rsidR="00923FB4" w:rsidRPr="00923FB4">
        <w:rPr>
          <w:b/>
          <w:sz w:val="40"/>
          <w:szCs w:val="40"/>
        </w:rPr>
        <w:t xml:space="preserve"> </w:t>
      </w:r>
      <w:r w:rsidR="00923FB4" w:rsidRPr="00923FB4">
        <w:rPr>
          <w:b/>
          <w:sz w:val="28"/>
          <w:szCs w:val="28"/>
        </w:rPr>
        <w:t xml:space="preserve">«Летние </w:t>
      </w:r>
      <w:proofErr w:type="spellStart"/>
      <w:r w:rsidR="00923FB4" w:rsidRPr="00923FB4">
        <w:rPr>
          <w:b/>
          <w:sz w:val="28"/>
          <w:szCs w:val="28"/>
        </w:rPr>
        <w:t>приклюЧтения</w:t>
      </w:r>
      <w:proofErr w:type="spellEnd"/>
      <w:r w:rsidR="00923FB4" w:rsidRPr="00923FB4">
        <w:rPr>
          <w:b/>
          <w:sz w:val="28"/>
          <w:szCs w:val="28"/>
        </w:rPr>
        <w:t>»</w:t>
      </w:r>
    </w:p>
    <w:p w:rsidR="00602271" w:rsidRPr="003C0BB7" w:rsidRDefault="00602271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с </w:t>
      </w:r>
      <w:r w:rsidR="00681DF3">
        <w:rPr>
          <w:b/>
          <w:iCs/>
          <w:color w:val="000000"/>
          <w:sz w:val="28"/>
          <w:szCs w:val="28"/>
        </w:rPr>
        <w:t>6 июня</w:t>
      </w:r>
      <w:r w:rsidR="005E391A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 по </w:t>
      </w:r>
      <w:r w:rsidR="00681DF3">
        <w:rPr>
          <w:b/>
          <w:iCs/>
          <w:color w:val="000000"/>
          <w:sz w:val="28"/>
          <w:szCs w:val="28"/>
        </w:rPr>
        <w:t>2</w:t>
      </w:r>
      <w:r w:rsidR="006316BB">
        <w:rPr>
          <w:b/>
          <w:iCs/>
          <w:color w:val="000000"/>
          <w:sz w:val="28"/>
          <w:szCs w:val="28"/>
        </w:rPr>
        <w:t>7</w:t>
      </w:r>
      <w:r>
        <w:rPr>
          <w:b/>
          <w:iCs/>
          <w:color w:val="000000"/>
          <w:sz w:val="28"/>
          <w:szCs w:val="28"/>
        </w:rPr>
        <w:t xml:space="preserve"> июня 202</w:t>
      </w:r>
      <w:r w:rsidR="00681DF3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 xml:space="preserve"> года</w:t>
      </w:r>
    </w:p>
    <w:p w:rsidR="003C0BB7" w:rsidRDefault="003C0BB7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sz w:val="20"/>
          <w:szCs w:val="20"/>
        </w:rPr>
      </w:pPr>
    </w:p>
    <w:tbl>
      <w:tblPr>
        <w:tblW w:w="1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951"/>
        <w:gridCol w:w="1274"/>
        <w:gridCol w:w="1416"/>
        <w:gridCol w:w="1274"/>
        <w:gridCol w:w="1264"/>
      </w:tblGrid>
      <w:tr w:rsidR="00681DF3" w:rsidRPr="003C0BB7" w:rsidTr="007D52BF">
        <w:tc>
          <w:tcPr>
            <w:tcW w:w="27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F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494" w:type="pct"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49" w:type="pct"/>
          </w:tcPr>
          <w:p w:rsidR="00681DF3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494" w:type="pct"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отряд  </w:t>
            </w:r>
          </w:p>
        </w:tc>
        <w:tc>
          <w:tcPr>
            <w:tcW w:w="490" w:type="pct"/>
          </w:tcPr>
          <w:p w:rsidR="00681DF3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кабинет</w:t>
            </w:r>
          </w:p>
        </w:tc>
      </w:tr>
      <w:tr w:rsidR="00681DF3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F3" w:rsidRPr="00C17EC9" w:rsidRDefault="00681DF3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81DF3" w:rsidRPr="00C17EC9" w:rsidRDefault="00681DF3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F3" w:rsidRPr="00C17EC9" w:rsidRDefault="00681DF3" w:rsidP="0090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Традиции и обычаи  казахского народа</w:t>
            </w:r>
          </w:p>
        </w:tc>
        <w:tc>
          <w:tcPr>
            <w:tcW w:w="494" w:type="pct"/>
            <w:vMerge w:val="restart"/>
          </w:tcPr>
          <w:p w:rsidR="00681DF3" w:rsidRPr="00C17EC9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549" w:type="pct"/>
          </w:tcPr>
          <w:p w:rsidR="00681DF3" w:rsidRPr="00C17EC9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681DF3" w:rsidRPr="00C17EC9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</w:tcPr>
          <w:p w:rsidR="00681DF3" w:rsidRPr="00C17EC9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681DF3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F3" w:rsidRPr="00C17EC9" w:rsidRDefault="00681DF3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F3" w:rsidRPr="00C17EC9" w:rsidRDefault="00B27E86" w:rsidP="005E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</w:t>
            </w:r>
            <w:proofErr w:type="gramStart"/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утешествие «Мифы  и  легенды  казахского народа»</w:t>
            </w:r>
            <w:r w:rsidR="00AA5E8C"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4" w:type="pct"/>
            <w:vMerge/>
          </w:tcPr>
          <w:p w:rsidR="00681DF3" w:rsidRPr="00C17EC9" w:rsidRDefault="00681DF3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:rsidR="00681DF3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681DF3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681DF3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D52BF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вид спорта русского народа</w:t>
            </w:r>
          </w:p>
        </w:tc>
        <w:tc>
          <w:tcPr>
            <w:tcW w:w="494" w:type="pct"/>
            <w:vMerge w:val="restar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D52BF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6C6594" w:rsidP="00AA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17EC9">
              <w:rPr>
                <w:sz w:val="28"/>
                <w:szCs w:val="28"/>
              </w:rPr>
              <w:t>Библиотечный</w:t>
            </w:r>
            <w:proofErr w:type="gramEnd"/>
            <w:r w:rsidRPr="00C17EC9">
              <w:rPr>
                <w:sz w:val="28"/>
                <w:szCs w:val="28"/>
              </w:rPr>
              <w:t xml:space="preserve"> </w:t>
            </w:r>
            <w:proofErr w:type="spellStart"/>
            <w:r w:rsidRPr="00C17EC9">
              <w:rPr>
                <w:sz w:val="28"/>
                <w:szCs w:val="28"/>
              </w:rPr>
              <w:t>квилт</w:t>
            </w:r>
            <w:proofErr w:type="spellEnd"/>
            <w:r w:rsidR="00AA5E8C" w:rsidRPr="00C17EC9">
              <w:rPr>
                <w:sz w:val="28"/>
                <w:szCs w:val="28"/>
              </w:rPr>
              <w:t xml:space="preserve"> </w:t>
            </w:r>
            <w:r w:rsidRPr="00C17EC9">
              <w:rPr>
                <w:sz w:val="28"/>
                <w:szCs w:val="28"/>
              </w:rPr>
              <w:t xml:space="preserve"> </w:t>
            </w:r>
            <w:r w:rsidR="00AA5E8C" w:rsidRPr="00C17EC9">
              <w:rPr>
                <w:sz w:val="28"/>
                <w:szCs w:val="28"/>
              </w:rPr>
              <w:t xml:space="preserve"> </w:t>
            </w:r>
            <w:r w:rsidR="00AA5E8C" w:rsidRPr="00C17EC9">
              <w:rPr>
                <w:sz w:val="28"/>
                <w:szCs w:val="28"/>
                <w:shd w:val="clear" w:color="auto" w:fill="FFFFFF"/>
              </w:rPr>
              <w:t>«Русские народные спортивные игры»</w:t>
            </w:r>
          </w:p>
        </w:tc>
        <w:tc>
          <w:tcPr>
            <w:tcW w:w="494" w:type="pct"/>
            <w:vMerge/>
          </w:tcPr>
          <w:p w:rsidR="007D52BF" w:rsidRPr="00C17EC9" w:rsidRDefault="007D52BF" w:rsidP="005E39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D52BF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7EC9">
              <w:rPr>
                <w:sz w:val="28"/>
                <w:szCs w:val="28"/>
              </w:rPr>
              <w:t>Национальная кухня русского народа</w:t>
            </w:r>
          </w:p>
        </w:tc>
        <w:tc>
          <w:tcPr>
            <w:tcW w:w="494" w:type="pct"/>
            <w:vMerge w:val="restart"/>
          </w:tcPr>
          <w:p w:rsidR="007D52BF" w:rsidRPr="00C17EC9" w:rsidRDefault="007D52BF" w:rsidP="005E39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7EC9">
              <w:rPr>
                <w:sz w:val="28"/>
                <w:szCs w:val="28"/>
              </w:rPr>
              <w:t>16 июня</w:t>
            </w: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7D52BF" w:rsidRPr="00C17EC9" w:rsidRDefault="007D52BF" w:rsidP="005E39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7EC9">
              <w:rPr>
                <w:sz w:val="28"/>
                <w:szCs w:val="28"/>
              </w:rPr>
              <w:t>5</w:t>
            </w:r>
          </w:p>
        </w:tc>
        <w:tc>
          <w:tcPr>
            <w:tcW w:w="490" w:type="pct"/>
          </w:tcPr>
          <w:p w:rsidR="007D52BF" w:rsidRPr="00C17EC9" w:rsidRDefault="007D52BF" w:rsidP="005E39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7EC9">
              <w:rPr>
                <w:sz w:val="28"/>
                <w:szCs w:val="28"/>
              </w:rPr>
              <w:t>303</w:t>
            </w:r>
          </w:p>
        </w:tc>
      </w:tr>
      <w:tr w:rsidR="007D52BF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C" w:rsidRPr="00C17EC9" w:rsidRDefault="00AA5E8C" w:rsidP="006C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Полезный час «</w:t>
            </w:r>
            <w:proofErr w:type="spellStart"/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Простоквашинские</w:t>
            </w:r>
            <w:proofErr w:type="spellEnd"/>
            <w:r w:rsidRPr="00C17EC9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  <w:p w:rsidR="007D52BF" w:rsidRPr="00C17EC9" w:rsidRDefault="006C6594" w:rsidP="0083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 xml:space="preserve">«Дегустация  книг» </w:t>
            </w:r>
            <w:r w:rsidR="00833C08" w:rsidRPr="00C17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E8C" w:rsidRPr="00C17E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 xml:space="preserve">бзор  литературы </w:t>
            </w:r>
            <w:r w:rsidR="00A776ED" w:rsidRPr="00C17EC9">
              <w:rPr>
                <w:rFonts w:ascii="Times New Roman" w:hAnsi="Times New Roman" w:cs="Times New Roman"/>
                <w:sz w:val="28"/>
                <w:szCs w:val="28"/>
              </w:rPr>
              <w:t xml:space="preserve">о  кулинарии </w:t>
            </w:r>
          </w:p>
        </w:tc>
        <w:tc>
          <w:tcPr>
            <w:tcW w:w="494" w:type="pct"/>
            <w:vMerge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0" w:type="pc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301</w:t>
            </w:r>
          </w:p>
        </w:tc>
      </w:tr>
      <w:tr w:rsidR="007D52BF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413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вид спорта татарского народа</w:t>
            </w:r>
          </w:p>
        </w:tc>
        <w:tc>
          <w:tcPr>
            <w:tcW w:w="494" w:type="pct"/>
            <w:vMerge w:val="restar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 июня</w:t>
            </w: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D52BF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03" w:rsidRPr="00C17EC9" w:rsidRDefault="00C6318A" w:rsidP="005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Исторические предпосылки развития национальных видов спорта</w:t>
            </w:r>
            <w:r w:rsidR="00A71603"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52BF" w:rsidRPr="00C17EC9" w:rsidRDefault="00A71603" w:rsidP="005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икторина «Сказочные чемпионы»</w:t>
            </w:r>
          </w:p>
        </w:tc>
        <w:tc>
          <w:tcPr>
            <w:tcW w:w="494" w:type="pct"/>
            <w:vMerge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D52BF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413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Национальная кухня татарского народа</w:t>
            </w:r>
          </w:p>
        </w:tc>
        <w:tc>
          <w:tcPr>
            <w:tcW w:w="494" w:type="pct"/>
            <w:vMerge w:val="restar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17EC9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17EC9">
              <w:rPr>
                <w:color w:val="111111"/>
                <w:sz w:val="28"/>
                <w:szCs w:val="28"/>
              </w:rPr>
              <w:t>303</w:t>
            </w:r>
          </w:p>
        </w:tc>
      </w:tr>
      <w:tr w:rsidR="007D52BF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A71603" w:rsidP="00A71603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Литературная рулетка </w:t>
            </w:r>
            <w:proofErr w:type="gramStart"/>
            <w:r w:rsidRPr="00C17EC9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C17EC9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пословицы,  поговорки, сказки татарского народа)  </w:t>
            </w:r>
          </w:p>
          <w:p w:rsidR="00A71603" w:rsidRPr="00C17EC9" w:rsidRDefault="00A71603" w:rsidP="00A7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EC9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Видеопросмотр</w:t>
            </w:r>
            <w:proofErr w:type="spellEnd"/>
            <w:r w:rsidRPr="00C17EC9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 «Еда  татар»</w:t>
            </w:r>
          </w:p>
        </w:tc>
        <w:tc>
          <w:tcPr>
            <w:tcW w:w="494" w:type="pct"/>
            <w:vMerge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17E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301</w:t>
            </w:r>
          </w:p>
        </w:tc>
      </w:tr>
      <w:tr w:rsidR="007D52BF" w:rsidRPr="00A910C5" w:rsidTr="007D52BF">
        <w:tc>
          <w:tcPr>
            <w:tcW w:w="27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413570" w:rsidP="0041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Национальная кухня узбекского народа</w:t>
            </w:r>
          </w:p>
        </w:tc>
        <w:tc>
          <w:tcPr>
            <w:tcW w:w="494" w:type="pct"/>
            <w:vMerge w:val="restart"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9.30-10.10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D52BF" w:rsidRPr="00A910C5" w:rsidTr="007D52BF">
        <w:tc>
          <w:tcPr>
            <w:tcW w:w="27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BF" w:rsidRPr="00C17EC9" w:rsidRDefault="007D52BF" w:rsidP="005E391A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5A" w:rsidRPr="00C17EC9" w:rsidRDefault="00C17EC9" w:rsidP="005E39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C17EC9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 xml:space="preserve">Книжный </w:t>
            </w:r>
            <w:proofErr w:type="spellStart"/>
            <w:r w:rsidRPr="00C17EC9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микс</w:t>
            </w:r>
            <w:proofErr w:type="spellEnd"/>
            <w:r w:rsidRPr="00C17EC9">
              <w:rPr>
                <w:rStyle w:val="a8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  <w:hyperlink r:id="rId8" w:history="1">
              <w:r w:rsidR="003512D7" w:rsidRPr="00C17EC9">
                <w:rPr>
                  <w:rStyle w:val="a7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"Узбекистан – находка для гурмана!"</w:t>
              </w:r>
            </w:hyperlink>
          </w:p>
        </w:tc>
        <w:tc>
          <w:tcPr>
            <w:tcW w:w="494" w:type="pct"/>
            <w:vMerge/>
          </w:tcPr>
          <w:p w:rsidR="007D52BF" w:rsidRPr="00C17EC9" w:rsidRDefault="007D52BF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7D52BF" w:rsidRPr="00C17EC9" w:rsidRDefault="007D52BF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</w:tbl>
    <w:p w:rsidR="0051035A" w:rsidRDefault="0051035A" w:rsidP="005B4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8AB4F8"/>
          <w:sz w:val="40"/>
          <w:szCs w:val="40"/>
          <w:u w:val="single"/>
          <w:shd w:val="clear" w:color="auto" w:fill="202124"/>
          <w:lang w:eastAsia="ru-RU"/>
        </w:rPr>
      </w:pPr>
    </w:p>
    <w:p w:rsidR="0051035A" w:rsidRDefault="0051035A" w:rsidP="005B4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8AB4F8"/>
          <w:sz w:val="40"/>
          <w:szCs w:val="40"/>
          <w:u w:val="single"/>
          <w:shd w:val="clear" w:color="auto" w:fill="202124"/>
          <w:lang w:eastAsia="ru-RU"/>
        </w:rPr>
      </w:pPr>
      <w:bookmarkStart w:id="0" w:name="_GoBack"/>
      <w:bookmarkEnd w:id="0"/>
    </w:p>
    <w:sectPr w:rsidR="0051035A" w:rsidSect="005E391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41"/>
    <w:multiLevelType w:val="multilevel"/>
    <w:tmpl w:val="CAE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253D"/>
    <w:multiLevelType w:val="multilevel"/>
    <w:tmpl w:val="87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C15C4"/>
    <w:multiLevelType w:val="multilevel"/>
    <w:tmpl w:val="5C1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0B57"/>
    <w:multiLevelType w:val="multilevel"/>
    <w:tmpl w:val="8B0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053B"/>
    <w:multiLevelType w:val="multilevel"/>
    <w:tmpl w:val="C9C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21E4A"/>
    <w:multiLevelType w:val="multilevel"/>
    <w:tmpl w:val="614E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82514"/>
    <w:multiLevelType w:val="multilevel"/>
    <w:tmpl w:val="3EF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B2D79"/>
    <w:multiLevelType w:val="multilevel"/>
    <w:tmpl w:val="4D6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71AB4"/>
    <w:multiLevelType w:val="multilevel"/>
    <w:tmpl w:val="31A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A2F13"/>
    <w:multiLevelType w:val="multilevel"/>
    <w:tmpl w:val="500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B27E9"/>
    <w:multiLevelType w:val="multilevel"/>
    <w:tmpl w:val="C08A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D1151"/>
    <w:multiLevelType w:val="multilevel"/>
    <w:tmpl w:val="1F7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94C75"/>
    <w:multiLevelType w:val="multilevel"/>
    <w:tmpl w:val="CBD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17916"/>
    <w:multiLevelType w:val="multilevel"/>
    <w:tmpl w:val="375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80A0B"/>
    <w:multiLevelType w:val="multilevel"/>
    <w:tmpl w:val="E95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C405D"/>
    <w:multiLevelType w:val="multilevel"/>
    <w:tmpl w:val="CD0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37B4F"/>
    <w:multiLevelType w:val="multilevel"/>
    <w:tmpl w:val="92E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822F7"/>
    <w:multiLevelType w:val="multilevel"/>
    <w:tmpl w:val="09D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55005"/>
    <w:multiLevelType w:val="multilevel"/>
    <w:tmpl w:val="1FC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5"/>
    <w:rsid w:val="00035F6B"/>
    <w:rsid w:val="0005683A"/>
    <w:rsid w:val="001E6914"/>
    <w:rsid w:val="0022610F"/>
    <w:rsid w:val="002C702D"/>
    <w:rsid w:val="00337960"/>
    <w:rsid w:val="003512D7"/>
    <w:rsid w:val="00360985"/>
    <w:rsid w:val="0038399F"/>
    <w:rsid w:val="003C0BB7"/>
    <w:rsid w:val="00413570"/>
    <w:rsid w:val="00474095"/>
    <w:rsid w:val="0051035A"/>
    <w:rsid w:val="005B0589"/>
    <w:rsid w:val="005B46C4"/>
    <w:rsid w:val="005E391A"/>
    <w:rsid w:val="00602271"/>
    <w:rsid w:val="006268E2"/>
    <w:rsid w:val="006316BB"/>
    <w:rsid w:val="00681DF3"/>
    <w:rsid w:val="006C6594"/>
    <w:rsid w:val="007D52BF"/>
    <w:rsid w:val="008062BA"/>
    <w:rsid w:val="00833C08"/>
    <w:rsid w:val="00906596"/>
    <w:rsid w:val="00923FB4"/>
    <w:rsid w:val="009659EE"/>
    <w:rsid w:val="00994405"/>
    <w:rsid w:val="00A6535C"/>
    <w:rsid w:val="00A71603"/>
    <w:rsid w:val="00A776ED"/>
    <w:rsid w:val="00A910C5"/>
    <w:rsid w:val="00AA5E8C"/>
    <w:rsid w:val="00AE35D5"/>
    <w:rsid w:val="00B27E86"/>
    <w:rsid w:val="00B507C1"/>
    <w:rsid w:val="00C17EC9"/>
    <w:rsid w:val="00C6318A"/>
    <w:rsid w:val="00C76E39"/>
    <w:rsid w:val="00D45330"/>
    <w:rsid w:val="00D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99F"/>
  </w:style>
  <w:style w:type="character" w:customStyle="1" w:styleId="c4">
    <w:name w:val="c4"/>
    <w:basedOn w:val="a0"/>
    <w:rsid w:val="0038399F"/>
  </w:style>
  <w:style w:type="paragraph" w:customStyle="1" w:styleId="c12">
    <w:name w:val="c12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99F"/>
  </w:style>
  <w:style w:type="paragraph" w:styleId="a3">
    <w:name w:val="Normal (Web)"/>
    <w:basedOn w:val="a"/>
    <w:uiPriority w:val="99"/>
    <w:unhideWhenUsed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2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062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6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B46C4"/>
    <w:rPr>
      <w:color w:val="0000FF"/>
      <w:u w:val="single"/>
    </w:rPr>
  </w:style>
  <w:style w:type="character" w:styleId="a8">
    <w:name w:val="Strong"/>
    <w:basedOn w:val="a0"/>
    <w:uiPriority w:val="22"/>
    <w:qFormat/>
    <w:rsid w:val="00351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99F"/>
  </w:style>
  <w:style w:type="character" w:customStyle="1" w:styleId="c4">
    <w:name w:val="c4"/>
    <w:basedOn w:val="a0"/>
    <w:rsid w:val="0038399F"/>
  </w:style>
  <w:style w:type="paragraph" w:customStyle="1" w:styleId="c12">
    <w:name w:val="c12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99F"/>
  </w:style>
  <w:style w:type="paragraph" w:styleId="a3">
    <w:name w:val="Normal (Web)"/>
    <w:basedOn w:val="a"/>
    <w:uiPriority w:val="99"/>
    <w:unhideWhenUsed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2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062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6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B46C4"/>
    <w:rPr>
      <w:color w:val="0000FF"/>
      <w:u w:val="single"/>
    </w:rPr>
  </w:style>
  <w:style w:type="character" w:styleId="a8">
    <w:name w:val="Strong"/>
    <w:basedOn w:val="a0"/>
    <w:uiPriority w:val="22"/>
    <w:qFormat/>
    <w:rsid w:val="0035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-travel.uz/tours/tour-for-russian-tourists/gourmet-tou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B404-8102-47AF-A5D3-1A19177C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2023-05-19T09:41:00Z</cp:lastPrinted>
  <dcterms:created xsi:type="dcterms:W3CDTF">2021-04-29T02:49:00Z</dcterms:created>
  <dcterms:modified xsi:type="dcterms:W3CDTF">2023-05-19T10:23:00Z</dcterms:modified>
</cp:coreProperties>
</file>