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71" w:rsidRDefault="00810871" w:rsidP="00A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 о проделанной работе Попечительского Совета</w:t>
      </w:r>
    </w:p>
    <w:p w:rsidR="00A35B2A" w:rsidRPr="00A35B2A" w:rsidRDefault="00A35B2A" w:rsidP="00A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2022-2023 учебный год</w:t>
      </w:r>
      <w:bookmarkStart w:id="0" w:name="_GoBack"/>
      <w:bookmarkEnd w:id="0"/>
    </w:p>
    <w:p w:rsidR="00A35B2A" w:rsidRDefault="00810871" w:rsidP="00A35B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Приоритетными направлениями работы Попечительского совета в прошедшем учебном году стали:</w:t>
      </w:r>
    </w:p>
    <w:p w:rsidR="00A35B2A" w:rsidRDefault="00810871" w:rsidP="00A35B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•содействие созданию здоровья и безопасных условий обучения и воспитания детей в школе;</w:t>
      </w:r>
    </w:p>
    <w:p w:rsidR="00A35B2A" w:rsidRDefault="00810871" w:rsidP="00A35B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•содействие совершенствованию материально-технической базы школы, благоустройству ее помещения и территории;</w:t>
      </w:r>
    </w:p>
    <w:p w:rsidR="00810871" w:rsidRPr="00315F7D" w:rsidRDefault="00810871" w:rsidP="00A35B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•содействие организации конкурсов, соревнований, массовых мероприятий школы;</w:t>
      </w: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•содействие организации и улучшению условий труда работников школы.</w:t>
      </w:r>
    </w:p>
    <w:p w:rsidR="00315F7D" w:rsidRPr="00315F7D" w:rsidRDefault="00810871" w:rsidP="00A35B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работе Попечительского совета участвовали люди самых разных профессий: экономисты, юрис</w:t>
      </w:r>
      <w:r w:rsidR="00315F7D" w:rsidRPr="00315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ты, предприниматели, финансисты</w:t>
      </w:r>
    </w:p>
    <w:p w:rsidR="00315F7D" w:rsidRPr="00315F7D" w:rsidRDefault="00315F7D" w:rsidP="00A35B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315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</w:t>
      </w:r>
      <w:r w:rsidRPr="00315F7D">
        <w:rPr>
          <w:rFonts w:ascii="Times New Roman" w:hAnsi="Times New Roman" w:cs="Times New Roman"/>
          <w:sz w:val="28"/>
          <w:szCs w:val="28"/>
        </w:rPr>
        <w:t>приказ</w:t>
      </w:r>
      <w:r w:rsidRPr="00315F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15F7D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  <w:r w:rsidRPr="00315F7D">
        <w:rPr>
          <w:rFonts w:ascii="Times New Roman" w:hAnsi="Times New Roman" w:cs="Times New Roman"/>
          <w:sz w:val="28"/>
          <w:szCs w:val="28"/>
        </w:rPr>
        <w:t xml:space="preserve"> в</w:t>
      </w:r>
      <w:r w:rsidRPr="00315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2022-2023 году был изменен состав 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"/>
        <w:gridCol w:w="3958"/>
        <w:gridCol w:w="2854"/>
        <w:gridCol w:w="2159"/>
      </w:tblGrid>
      <w:tr w:rsidR="00315F7D" w:rsidRPr="00315F7D" w:rsidTr="00315F7D">
        <w:trPr>
          <w:trHeight w:val="2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315F7D" w:rsidRPr="00315F7D" w:rsidTr="007006F8">
        <w:trPr>
          <w:trHeight w:val="239"/>
        </w:trPr>
        <w:tc>
          <w:tcPr>
            <w:tcW w:w="956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315F7D" w:rsidRPr="00315F7D" w:rsidTr="00315F7D">
        <w:trPr>
          <w:trHeight w:val="506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D">
              <w:rPr>
                <w:rStyle w:val="213pt"/>
                <w:sz w:val="28"/>
                <w:szCs w:val="28"/>
              </w:rPr>
              <w:t>Бесараб</w:t>
            </w:r>
            <w:proofErr w:type="spellEnd"/>
            <w:r w:rsidRPr="00315F7D">
              <w:rPr>
                <w:rStyle w:val="213pt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домохозяйка 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</w:rPr>
            </w:pPr>
            <w:r w:rsidRPr="00315F7D">
              <w:rPr>
                <w:rStyle w:val="213pt"/>
                <w:sz w:val="28"/>
                <w:szCs w:val="28"/>
              </w:rPr>
              <w:t>тел.2-42-77</w:t>
            </w:r>
          </w:p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Style w:val="213pt"/>
                <w:sz w:val="28"/>
                <w:szCs w:val="28"/>
              </w:rPr>
              <w:t>87059891760</w:t>
            </w:r>
          </w:p>
        </w:tc>
      </w:tr>
      <w:tr w:rsidR="00315F7D" w:rsidRPr="00315F7D" w:rsidTr="00315F7D">
        <w:trPr>
          <w:trHeight w:val="24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b/>
                <w:sz w:val="28"/>
                <w:szCs w:val="28"/>
              </w:rPr>
              <w:t>Члены Попечительского совета</w:t>
            </w:r>
          </w:p>
        </w:tc>
      </w:tr>
      <w:tr w:rsidR="00315F7D" w:rsidRPr="00315F7D" w:rsidTr="00315F7D">
        <w:trPr>
          <w:trHeight w:val="258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Style w:val="213pt"/>
                <w:sz w:val="28"/>
                <w:szCs w:val="28"/>
                <w:lang w:val="kk-KZ"/>
              </w:rPr>
              <w:t>Аверьянова Татьяна Витальевна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87772814910</w:t>
            </w:r>
          </w:p>
        </w:tc>
      </w:tr>
      <w:tr w:rsidR="00315F7D" w:rsidRPr="00315F7D" w:rsidTr="00315F7D">
        <w:trPr>
          <w:trHeight w:val="4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Щербань Людмила Леонтьевна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Костанайские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минералы»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87771391809</w:t>
            </w:r>
          </w:p>
        </w:tc>
      </w:tr>
      <w:tr w:rsidR="00315F7D" w:rsidRPr="00315F7D" w:rsidTr="00315F7D">
        <w:trPr>
          <w:trHeight w:val="65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внутренней политики ГУ акимата Житикаринского района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87754307404</w:t>
            </w:r>
          </w:p>
        </w:tc>
      </w:tr>
      <w:tr w:rsidR="00315F7D" w:rsidRPr="00315F7D" w:rsidTr="00315F7D">
        <w:trPr>
          <w:trHeight w:val="790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Суходольский Александр Анатольевич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МехЛитКом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» заместитель директора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2-91-32</w:t>
            </w:r>
          </w:p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87051255055</w:t>
            </w:r>
          </w:p>
        </w:tc>
      </w:tr>
      <w:tr w:rsidR="00315F7D" w:rsidRPr="00315F7D" w:rsidTr="00315F7D">
        <w:trPr>
          <w:trHeight w:val="239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Гумирова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т.87055768237</w:t>
            </w:r>
          </w:p>
        </w:tc>
      </w:tr>
      <w:tr w:rsidR="00315F7D" w:rsidRPr="00315F7D" w:rsidTr="00315F7D">
        <w:trPr>
          <w:trHeight w:val="46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Елемисова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Костанайские</w:t>
            </w:r>
            <w:proofErr w:type="spellEnd"/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минералы»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87782036334</w:t>
            </w:r>
          </w:p>
        </w:tc>
      </w:tr>
      <w:tr w:rsidR="00315F7D" w:rsidRPr="00315F7D" w:rsidTr="00315F7D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/>
                <w:sz w:val="28"/>
                <w:szCs w:val="28"/>
                <w:lang w:val="kk-KZ"/>
              </w:rPr>
              <w:t>Хайруллина Альфия Зуфаровна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>ИП, магазин «Грузовик»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  <w:lang w:val="kk-KZ"/>
              </w:rPr>
            </w:pPr>
            <w:r w:rsidRPr="00315F7D">
              <w:rPr>
                <w:rStyle w:val="213pt"/>
                <w:sz w:val="28"/>
                <w:szCs w:val="28"/>
                <w:lang w:val="kk-KZ"/>
              </w:rPr>
              <w:t>87027744666</w:t>
            </w:r>
          </w:p>
        </w:tc>
      </w:tr>
      <w:tr w:rsidR="00315F7D" w:rsidRPr="00315F7D" w:rsidTr="00315F7D">
        <w:trPr>
          <w:trHeight w:val="535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bottom"/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Шашлова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Маннол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>», продавец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</w:rPr>
            </w:pPr>
            <w:r w:rsidRPr="00315F7D">
              <w:rPr>
                <w:rStyle w:val="213pt"/>
                <w:sz w:val="28"/>
                <w:szCs w:val="28"/>
              </w:rPr>
              <w:t>87779743410</w:t>
            </w:r>
          </w:p>
        </w:tc>
      </w:tr>
      <w:tr w:rsidR="00315F7D" w:rsidRPr="00315F7D" w:rsidTr="00315F7D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Акилбаева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Кульзада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</w:rPr>
            </w:pPr>
            <w:r w:rsidRPr="00315F7D">
              <w:rPr>
                <w:rStyle w:val="213pt"/>
                <w:sz w:val="28"/>
                <w:szCs w:val="28"/>
              </w:rPr>
              <w:t>87478669424</w:t>
            </w:r>
          </w:p>
        </w:tc>
      </w:tr>
      <w:tr w:rsidR="00315F7D" w:rsidRPr="00315F7D" w:rsidTr="00315F7D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Аманжулова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Анар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Кошнеязавна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>домохозяйка 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</w:rPr>
            </w:pPr>
            <w:r w:rsidRPr="00315F7D">
              <w:rPr>
                <w:rStyle w:val="213pt"/>
                <w:sz w:val="28"/>
                <w:szCs w:val="28"/>
              </w:rPr>
              <w:t>87051709699</w:t>
            </w:r>
          </w:p>
        </w:tc>
      </w:tr>
      <w:tr w:rsidR="00315F7D" w:rsidRPr="00315F7D" w:rsidTr="00315F7D">
        <w:trPr>
          <w:trHeight w:val="526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5F7D">
              <w:rPr>
                <w:rFonts w:ascii="Times New Roman" w:hAnsi="Times New Roman"/>
                <w:sz w:val="28"/>
                <w:szCs w:val="28"/>
                <w:lang w:val="kk-KZ"/>
              </w:rPr>
              <w:t>Айтуарова Батима Кунтуаровна</w:t>
            </w:r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 xml:space="preserve">ОВД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Житикаринского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  <w:lang w:val="kk-KZ"/>
              </w:rPr>
            </w:pPr>
            <w:r w:rsidRPr="00315F7D">
              <w:rPr>
                <w:rStyle w:val="213pt"/>
                <w:sz w:val="28"/>
                <w:szCs w:val="28"/>
                <w:lang w:val="kk-KZ"/>
              </w:rPr>
              <w:t xml:space="preserve">87755081896 </w:t>
            </w:r>
          </w:p>
        </w:tc>
      </w:tr>
      <w:tr w:rsidR="00315F7D" w:rsidRPr="00315F7D" w:rsidTr="00315F7D">
        <w:trPr>
          <w:trHeight w:val="277"/>
        </w:trPr>
        <w:tc>
          <w:tcPr>
            <w:tcW w:w="5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13</w:t>
            </w:r>
            <w:r w:rsidRPr="0031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Таспергенова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Данагуль</w:t>
            </w:r>
            <w:proofErr w:type="spellEnd"/>
            <w:r w:rsidRPr="0031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F7D">
              <w:rPr>
                <w:rFonts w:ascii="Times New Roman" w:hAnsi="Times New Roman"/>
                <w:sz w:val="28"/>
                <w:szCs w:val="28"/>
              </w:rPr>
              <w:t>Сабербековна</w:t>
            </w:r>
            <w:proofErr w:type="spellEnd"/>
          </w:p>
        </w:tc>
        <w:tc>
          <w:tcPr>
            <w:tcW w:w="28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15F7D" w:rsidRPr="00315F7D" w:rsidRDefault="00315F7D" w:rsidP="00A35B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7D">
              <w:rPr>
                <w:rFonts w:ascii="Times New Roman" w:hAnsi="Times New Roman"/>
                <w:sz w:val="28"/>
                <w:szCs w:val="28"/>
              </w:rPr>
              <w:t>д/о</w:t>
            </w:r>
          </w:p>
        </w:tc>
        <w:tc>
          <w:tcPr>
            <w:tcW w:w="21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15F7D" w:rsidRPr="00315F7D" w:rsidRDefault="00315F7D" w:rsidP="00A35B2A">
            <w:pPr>
              <w:spacing w:after="0" w:line="240" w:lineRule="auto"/>
              <w:jc w:val="both"/>
              <w:textAlignment w:val="baseline"/>
              <w:rPr>
                <w:rStyle w:val="213pt"/>
                <w:sz w:val="28"/>
                <w:szCs w:val="28"/>
              </w:rPr>
            </w:pPr>
          </w:p>
        </w:tc>
      </w:tr>
    </w:tbl>
    <w:p w:rsidR="00AA1F7E" w:rsidRDefault="00315F7D" w:rsidP="00A35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Попечительского совета проводятся один раз в квартал, на них рассматриваются перспективы финансовых вложений, </w:t>
      </w:r>
      <w:r w:rsidR="00FD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школы по совершенствованию учебно-воспитательного процесса, </w:t>
      </w: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обязательно фиксируется в протоколе. При возникновении неотлож</w:t>
      </w:r>
      <w:r w:rsidR="00CC44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совет собирается вне</w:t>
      </w:r>
      <w:r w:rsidRPr="0031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планово. </w:t>
      </w:r>
    </w:p>
    <w:p w:rsidR="00AA1F7E" w:rsidRPr="00AA1F7E" w:rsidRDefault="00AA1F7E" w:rsidP="00A35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Администрация школы всегда приглашается и присутствует на заседаниях Попечительского совета.</w:t>
      </w:r>
    </w:p>
    <w:p w:rsidR="00810871" w:rsidRPr="00AA1F7E" w:rsidRDefault="00810871" w:rsidP="00A35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общешкольные </w:t>
      </w:r>
      <w:r w:rsidR="00AA1F7E"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при поддержке Попечительского совета.</w:t>
      </w:r>
    </w:p>
    <w:p w:rsidR="00810871" w:rsidRPr="00AA1F7E" w:rsidRDefault="00810871" w:rsidP="00A35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Попечительского совета принимают непосредственное участие в организации и </w:t>
      </w:r>
      <w:proofErr w:type="gramStart"/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 за</w:t>
      </w:r>
      <w:proofErr w:type="gramEnd"/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горячего питания учащихся. Являются членами </w:t>
      </w:r>
      <w:proofErr w:type="spellStart"/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AA1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0871" w:rsidRPr="00A35B2A" w:rsidRDefault="00810871" w:rsidP="00A35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1F7E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учебном году необходимо </w:t>
      </w:r>
      <w:r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</w:t>
      </w:r>
      <w:r w:rsidR="00AA1F7E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AA1F7E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«Совета матерей»</w:t>
      </w:r>
      <w:r w:rsidR="00A35B2A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A35B2A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A35B2A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является создание </w:t>
      </w:r>
      <w:r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</w:t>
      </w:r>
      <w:r w:rsidR="00A35B2A"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отцов», куда также входят представители попечительского совета.   </w:t>
      </w:r>
    </w:p>
    <w:sectPr w:rsidR="00810871" w:rsidRPr="00A3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F04"/>
    <w:multiLevelType w:val="multilevel"/>
    <w:tmpl w:val="0CA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1"/>
    <w:rsid w:val="00042FE2"/>
    <w:rsid w:val="00315F7D"/>
    <w:rsid w:val="00810871"/>
    <w:rsid w:val="00A35B2A"/>
    <w:rsid w:val="00AA1F7E"/>
    <w:rsid w:val="00B522CE"/>
    <w:rsid w:val="00CC447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F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15F7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5F7D"/>
    <w:pPr>
      <w:widowControl w:val="0"/>
      <w:shd w:val="clear" w:color="auto" w:fill="FFFFFF"/>
      <w:spacing w:after="0" w:line="240" w:lineRule="auto"/>
    </w:pPr>
  </w:style>
  <w:style w:type="character" w:customStyle="1" w:styleId="213pt">
    <w:name w:val="Основной текст (2) + 13 pt"/>
    <w:uiPriority w:val="99"/>
    <w:rsid w:val="00315F7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F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15F7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5F7D"/>
    <w:pPr>
      <w:widowControl w:val="0"/>
      <w:shd w:val="clear" w:color="auto" w:fill="FFFFFF"/>
      <w:spacing w:after="0" w:line="240" w:lineRule="auto"/>
    </w:pPr>
  </w:style>
  <w:style w:type="character" w:customStyle="1" w:styleId="213pt">
    <w:name w:val="Основной текст (2) + 13 pt"/>
    <w:uiPriority w:val="99"/>
    <w:rsid w:val="00315F7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2020-11-05T13:00:00Z</dcterms:created>
  <dcterms:modified xsi:type="dcterms:W3CDTF">2023-06-21T06:31:00Z</dcterms:modified>
</cp:coreProperties>
</file>